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91" w:rsidRDefault="007E5E91" w:rsidP="007E5E91">
      <w:pPr>
        <w:tabs>
          <w:tab w:val="left" w:pos="0"/>
        </w:tabs>
        <w:jc w:val="both"/>
        <w:outlineLvl w:val="0"/>
        <w:rPr>
          <w:rFonts w:ascii="StobiSerif Regular" w:hAnsi="StobiSerif Regular"/>
          <w:bCs/>
          <w:i/>
          <w:sz w:val="22"/>
          <w:szCs w:val="22"/>
          <w:lang w:val="mk-MK"/>
        </w:rPr>
      </w:pPr>
      <w:bookmarkStart w:id="0" w:name="_Toc194217450"/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. ОБРАЗЕЦНАПОНУДА</w:t>
      </w:r>
      <w:bookmarkEnd w:id="0"/>
      <w:r>
        <w:rPr>
          <w:rFonts w:ascii="StobiSerif Regular" w:hAnsi="StobiSerif Regular"/>
          <w:bCs/>
          <w:i/>
          <w:sz w:val="18"/>
          <w:szCs w:val="18"/>
          <w:lang w:val="ru-RU"/>
        </w:rPr>
        <w:t>[</w:t>
      </w:r>
      <w:r>
        <w:rPr>
          <w:rFonts w:ascii="StobiSerif Regular" w:hAnsi="StobiSerif Regular"/>
          <w:bCs/>
          <w:i/>
          <w:sz w:val="18"/>
          <w:szCs w:val="18"/>
          <w:lang w:val="mk-MK"/>
        </w:rPr>
        <w:t>образецот на понуда не е задолжителен во оваа форма и треба соодветно да се прилагоди од страна на договорниот орган. Делот „Листа на цени и рокови на испорака“ може да се замени со техничка и финансиска понуда, доколку станува збор за посложени стоки кои се предмет на договорот и истиот треба да е соодветен на техничките спецификации</w:t>
      </w:r>
      <w:r>
        <w:rPr>
          <w:rFonts w:ascii="StobiSerif Regular" w:hAnsi="StobiSerif Regular"/>
          <w:bCs/>
          <w:i/>
          <w:sz w:val="18"/>
          <w:szCs w:val="18"/>
          <w:lang w:val="ru-RU"/>
        </w:rPr>
        <w:t>]</w:t>
      </w: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i/>
          <w:sz w:val="20"/>
          <w:szCs w:val="20"/>
          <w:lang w:val="mk-MK"/>
        </w:rPr>
        <w:t>[меморандум на понудувачот]</w:t>
      </w: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E5E91" w:rsidRDefault="00E638EF" w:rsidP="007E5E91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Врз основа на огласот број 06461/2019 </w:t>
      </w:r>
      <w:r w:rsidR="007E5E91">
        <w:rPr>
          <w:rFonts w:ascii="StobiSerif Regular" w:hAnsi="StobiSerif Regular"/>
          <w:sz w:val="22"/>
          <w:szCs w:val="22"/>
          <w:lang w:val="mk-MK"/>
        </w:rPr>
        <w:t xml:space="preserve">објавен од страна на </w:t>
      </w:r>
      <w:r>
        <w:rPr>
          <w:rFonts w:ascii="StobiSerif Regular" w:hAnsi="StobiSerif Regular"/>
          <w:sz w:val="22"/>
          <w:szCs w:val="22"/>
          <w:lang w:val="mk-MK"/>
        </w:rPr>
        <w:t>ЈП,,Стрежево</w:t>
      </w:r>
      <w:r w:rsidR="003577DB">
        <w:rPr>
          <w:rFonts w:ascii="StobiSerif Regular" w:hAnsi="StobiSerif Regular"/>
          <w:sz w:val="22"/>
          <w:szCs w:val="22"/>
          <w:lang w:val="en-US"/>
        </w:rPr>
        <w:t>”</w:t>
      </w:r>
      <w:r>
        <w:rPr>
          <w:rFonts w:ascii="StobiSerif Regular" w:hAnsi="StobiSerif Regular"/>
          <w:sz w:val="22"/>
          <w:szCs w:val="22"/>
          <w:lang w:val="mk-MK"/>
        </w:rPr>
        <w:t xml:space="preserve"> Битола, Булевар,,1-ви Мај</w:t>
      </w:r>
      <w:r w:rsidR="003577DB">
        <w:rPr>
          <w:rFonts w:ascii="StobiSerif Regular" w:hAnsi="StobiSerif Regular"/>
          <w:sz w:val="22"/>
          <w:szCs w:val="22"/>
          <w:lang w:val="en-US"/>
        </w:rPr>
        <w:t>”</w:t>
      </w:r>
      <w:r w:rsidR="0059287A">
        <w:rPr>
          <w:rFonts w:ascii="StobiSerif Regular" w:hAnsi="StobiSerif Regular"/>
          <w:sz w:val="22"/>
          <w:szCs w:val="22"/>
          <w:lang w:val="mk-MK"/>
        </w:rPr>
        <w:t xml:space="preserve"> бр.77</w:t>
      </w:r>
      <w:r w:rsidR="007E5E91">
        <w:rPr>
          <w:rFonts w:ascii="StobiSerif Regular" w:hAnsi="StobiSerif Regular"/>
          <w:sz w:val="22"/>
          <w:szCs w:val="22"/>
          <w:lang w:val="mk-MK"/>
        </w:rPr>
        <w:t xml:space="preserve">, за доделување на договор за јавна набавка на </w:t>
      </w:r>
      <w:r w:rsidR="00833D9A">
        <w:rPr>
          <w:rFonts w:ascii="StobiSerif Regular" w:hAnsi="StobiSerif Regular"/>
          <w:sz w:val="22"/>
          <w:szCs w:val="22"/>
          <w:lang w:val="ru-RU"/>
        </w:rPr>
        <w:t xml:space="preserve">стоки-храна за </w:t>
      </w:r>
      <w:r w:rsidR="00491AD4">
        <w:rPr>
          <w:rFonts w:ascii="StobiSerif Regular" w:hAnsi="StobiSerif Regular"/>
          <w:sz w:val="22"/>
          <w:szCs w:val="22"/>
          <w:lang w:val="ru-RU"/>
        </w:rPr>
        <w:t>калифорниска пастрмка</w:t>
      </w:r>
      <w:r w:rsidR="007E5E91">
        <w:rPr>
          <w:rFonts w:ascii="StobiSerif Regular" w:hAnsi="StobiSerif Regular"/>
          <w:sz w:val="22"/>
          <w:szCs w:val="22"/>
          <w:lang w:val="mk-MK"/>
        </w:rPr>
        <w:t xml:space="preserve"> со спроведување на отворена постапка со е-аукција преку ЕСЈН (</w:t>
      </w:r>
      <w:r w:rsidR="007E5E91">
        <w:rPr>
          <w:rFonts w:ascii="StobiSerif Regular" w:hAnsi="StobiSerif Regular"/>
          <w:sz w:val="22"/>
          <w:szCs w:val="22"/>
        </w:rPr>
        <w:t>https</w:t>
      </w:r>
      <w:r w:rsidR="007E5E91">
        <w:rPr>
          <w:rFonts w:ascii="StobiSerif Regular" w:hAnsi="StobiSerif Regular"/>
          <w:sz w:val="22"/>
          <w:szCs w:val="22"/>
          <w:lang w:val="ru-RU"/>
        </w:rPr>
        <w:t>://</w:t>
      </w:r>
      <w:r w:rsidR="007E5E91">
        <w:rPr>
          <w:rFonts w:ascii="StobiSerif Regular" w:hAnsi="StobiSerif Regular"/>
          <w:sz w:val="22"/>
          <w:szCs w:val="22"/>
        </w:rPr>
        <w:t>www</w:t>
      </w:r>
      <w:r w:rsidR="007E5E91">
        <w:rPr>
          <w:rFonts w:ascii="StobiSerif Regular" w:hAnsi="StobiSerif Regular"/>
          <w:sz w:val="22"/>
          <w:szCs w:val="22"/>
          <w:lang w:val="ru-RU"/>
        </w:rPr>
        <w:t>.</w:t>
      </w:r>
      <w:r w:rsidR="007E5E91">
        <w:rPr>
          <w:rFonts w:ascii="StobiSerif Regular" w:hAnsi="StobiSerif Regular"/>
          <w:sz w:val="22"/>
          <w:szCs w:val="22"/>
        </w:rPr>
        <w:t>e</w:t>
      </w:r>
      <w:r w:rsidR="007E5E91">
        <w:rPr>
          <w:rFonts w:ascii="StobiSerif Regular" w:hAnsi="StobiSerif Regular"/>
          <w:sz w:val="22"/>
          <w:szCs w:val="22"/>
          <w:lang w:val="ru-RU"/>
        </w:rPr>
        <w:t>-</w:t>
      </w:r>
      <w:r w:rsidR="007E5E91">
        <w:rPr>
          <w:rFonts w:ascii="StobiSerif Regular" w:hAnsi="StobiSerif Regular"/>
          <w:sz w:val="22"/>
          <w:szCs w:val="22"/>
        </w:rPr>
        <w:t>nabavki</w:t>
      </w:r>
      <w:r w:rsidR="007E5E91">
        <w:rPr>
          <w:rFonts w:ascii="StobiSerif Regular" w:hAnsi="StobiSerif Regular"/>
          <w:sz w:val="22"/>
          <w:szCs w:val="22"/>
          <w:lang w:val="ru-RU"/>
        </w:rPr>
        <w:t>.</w:t>
      </w:r>
      <w:r w:rsidR="007E5E91">
        <w:rPr>
          <w:rFonts w:ascii="StobiSerif Regular" w:hAnsi="StobiSerif Regular"/>
          <w:sz w:val="22"/>
          <w:szCs w:val="22"/>
        </w:rPr>
        <w:t>gov</w:t>
      </w:r>
      <w:r w:rsidR="007E5E91">
        <w:rPr>
          <w:rFonts w:ascii="StobiSerif Regular" w:hAnsi="StobiSerif Regular"/>
          <w:sz w:val="22"/>
          <w:szCs w:val="22"/>
          <w:lang w:val="ru-RU"/>
        </w:rPr>
        <w:t>.</w:t>
      </w:r>
      <w:r w:rsidR="007E5E91">
        <w:rPr>
          <w:rFonts w:ascii="StobiSerif Regular" w:hAnsi="StobiSerif Regular"/>
          <w:sz w:val="22"/>
          <w:szCs w:val="22"/>
        </w:rPr>
        <w:t>mk</w:t>
      </w:r>
      <w:r w:rsidR="007E5E91">
        <w:rPr>
          <w:rFonts w:ascii="StobiSerif Regular" w:hAnsi="StobiSerif Regular"/>
          <w:sz w:val="22"/>
          <w:szCs w:val="22"/>
          <w:lang w:val="mk-MK"/>
        </w:rPr>
        <w:t>) и на тендерската документација која ја подигнавме од договорниот орган, ја поднесуваме следнава:</w:t>
      </w: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E5E91" w:rsidRDefault="007E5E91" w:rsidP="007E5E91">
      <w:pPr>
        <w:jc w:val="center"/>
        <w:rPr>
          <w:rFonts w:ascii="StobiSerif Regular" w:hAnsi="StobiSerif Regular"/>
          <w:b/>
          <w:sz w:val="22"/>
          <w:szCs w:val="22"/>
          <w:u w:val="single"/>
          <w:lang w:val="mk-MK"/>
        </w:rPr>
      </w:pPr>
      <w:r>
        <w:rPr>
          <w:rFonts w:ascii="StobiSerif Regular" w:hAnsi="StobiSerif Regular"/>
          <w:b/>
          <w:sz w:val="22"/>
          <w:szCs w:val="22"/>
          <w:u w:val="single"/>
          <w:lang w:val="mk-MK"/>
        </w:rPr>
        <w:t>П О Н У Д А</w:t>
      </w: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b/>
          <w:sz w:val="22"/>
          <w:szCs w:val="22"/>
          <w:u w:val="single"/>
          <w:lang w:val="mk-MK"/>
        </w:rPr>
      </w:pP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b/>
          <w:sz w:val="22"/>
          <w:szCs w:val="22"/>
          <w:u w:val="single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>
        <w:rPr>
          <w:rFonts w:ascii="StobiSerif Regular" w:hAnsi="StobiSerif Regular"/>
          <w:b/>
          <w:sz w:val="22"/>
          <w:szCs w:val="22"/>
          <w:u w:val="single"/>
          <w:lang w:val="mk-MK"/>
        </w:rPr>
        <w:t xml:space="preserve">.1. ОПШТ ДЕЛ </w:t>
      </w: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b/>
          <w:sz w:val="22"/>
          <w:szCs w:val="22"/>
          <w:u w:val="single"/>
          <w:lang w:val="mk-MK"/>
        </w:rPr>
      </w:pPr>
    </w:p>
    <w:p w:rsidR="007E5E91" w:rsidRPr="003577DB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>
        <w:rPr>
          <w:rFonts w:ascii="StobiSerif Regular" w:hAnsi="StobiSerif Regular"/>
          <w:sz w:val="22"/>
          <w:szCs w:val="22"/>
          <w:lang w:val="mk-MK"/>
        </w:rPr>
        <w:t>.1.1.И</w:t>
      </w:r>
      <w:r w:rsidR="003577DB">
        <w:rPr>
          <w:rFonts w:ascii="StobiSerif Regular" w:hAnsi="StobiSerif Regular"/>
          <w:sz w:val="22"/>
          <w:szCs w:val="22"/>
          <w:lang w:val="mk-MK"/>
        </w:rPr>
        <w:t xml:space="preserve">ме на понудувачот: </w:t>
      </w:r>
      <w:r w:rsidR="00487169">
        <w:rPr>
          <w:rFonts w:ascii="StobiSerif Regular" w:hAnsi="StobiSerif Regular"/>
          <w:sz w:val="22"/>
          <w:szCs w:val="22"/>
          <w:lang w:val="mk-MK"/>
        </w:rPr>
        <w:t>Копенс И</w:t>
      </w:r>
      <w:r w:rsidR="003577DB">
        <w:rPr>
          <w:rFonts w:ascii="StobiSerif Regular" w:hAnsi="StobiSerif Regular"/>
          <w:sz w:val="22"/>
          <w:szCs w:val="22"/>
          <w:lang w:val="mk-MK"/>
        </w:rPr>
        <w:t>нтернационал Доо Скопје</w:t>
      </w: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>
        <w:rPr>
          <w:rFonts w:ascii="StobiSerif Regular" w:hAnsi="StobiSerif Regular"/>
          <w:sz w:val="22"/>
          <w:szCs w:val="22"/>
          <w:lang w:val="mk-MK"/>
        </w:rPr>
        <w:t>.1.2. Контакт информации</w:t>
      </w: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E5E91" w:rsidRPr="003577DB" w:rsidRDefault="003577DB" w:rsidP="007E5E91">
      <w:pPr>
        <w:numPr>
          <w:ilvl w:val="0"/>
          <w:numId w:val="1"/>
        </w:numPr>
        <w:tabs>
          <w:tab w:val="left" w:pos="360"/>
          <w:tab w:val="left" w:pos="720"/>
          <w:tab w:val="left" w:pos="1760"/>
        </w:tabs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Адреса: Качанички пат бр.168 А Визбегово, Бутел</w:t>
      </w:r>
    </w:p>
    <w:p w:rsidR="007E5E91" w:rsidRPr="003577DB" w:rsidRDefault="003577DB" w:rsidP="007E5E91">
      <w:pPr>
        <w:numPr>
          <w:ilvl w:val="0"/>
          <w:numId w:val="2"/>
        </w:numPr>
        <w:tabs>
          <w:tab w:val="left" w:pos="360"/>
          <w:tab w:val="left" w:pos="720"/>
          <w:tab w:val="left" w:pos="1760"/>
        </w:tabs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Телефон: 02 2601-355</w:t>
      </w:r>
    </w:p>
    <w:p w:rsidR="007E5E91" w:rsidRPr="003577DB" w:rsidRDefault="007E5E91" w:rsidP="007E5E91">
      <w:pPr>
        <w:numPr>
          <w:ilvl w:val="0"/>
          <w:numId w:val="3"/>
        </w:numPr>
        <w:tabs>
          <w:tab w:val="left" w:pos="360"/>
          <w:tab w:val="left" w:pos="720"/>
          <w:tab w:val="left" w:pos="1760"/>
        </w:tabs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Факс: </w:t>
      </w:r>
      <w:r w:rsidR="003577DB">
        <w:rPr>
          <w:rFonts w:ascii="StobiSerif Regular" w:hAnsi="StobiSerif Regular"/>
          <w:sz w:val="22"/>
          <w:szCs w:val="22"/>
          <w:lang w:val="mk-MK"/>
        </w:rPr>
        <w:t>02 2601-354</w:t>
      </w:r>
    </w:p>
    <w:p w:rsidR="007E5E91" w:rsidRDefault="003577DB" w:rsidP="007E5E91">
      <w:pPr>
        <w:numPr>
          <w:ilvl w:val="0"/>
          <w:numId w:val="4"/>
        </w:numPr>
        <w:tabs>
          <w:tab w:val="left" w:pos="360"/>
          <w:tab w:val="left" w:pos="720"/>
          <w:tab w:val="left" w:pos="1760"/>
        </w:tabs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Е-пошта: </w:t>
      </w:r>
      <w:r w:rsidR="00D07BCE">
        <w:rPr>
          <w:rFonts w:ascii="StobiSerif Regular" w:hAnsi="StobiSerif Regular"/>
          <w:sz w:val="22"/>
          <w:szCs w:val="22"/>
          <w:lang w:val="en-US"/>
        </w:rPr>
        <w:t>coppens-info@t.mk</w:t>
      </w: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E5E91" w:rsidRDefault="00D07BCE" w:rsidP="007E5E91">
      <w:pPr>
        <w:numPr>
          <w:ilvl w:val="0"/>
          <w:numId w:val="5"/>
        </w:numPr>
        <w:tabs>
          <w:tab w:val="left" w:pos="360"/>
          <w:tab w:val="left" w:pos="720"/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Лице за контакт: Тони Димитриоски</w:t>
      </w: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D07BCE">
        <w:rPr>
          <w:rFonts w:ascii="StobiSerif Regular" w:hAnsi="StobiSerif Regular"/>
          <w:sz w:val="22"/>
          <w:szCs w:val="22"/>
          <w:lang w:val="mk-MK"/>
        </w:rPr>
        <w:t>1.3. Одговорно лице: Тони Димитриоски</w:t>
      </w: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>
        <w:rPr>
          <w:rFonts w:ascii="StobiSerif Regular" w:hAnsi="StobiSerif Regular"/>
          <w:sz w:val="22"/>
          <w:szCs w:val="22"/>
          <w:lang w:val="mk-MK"/>
        </w:rPr>
        <w:t>.1</w:t>
      </w:r>
      <w:r>
        <w:rPr>
          <w:rFonts w:ascii="StobiSerif Regular" w:hAnsi="StobiSerif Regular"/>
          <w:sz w:val="22"/>
          <w:szCs w:val="22"/>
          <w:lang w:val="en-US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4. </w:t>
      </w:r>
      <w:r w:rsidR="00D07BCE">
        <w:rPr>
          <w:rFonts w:ascii="StobiSerif Regular" w:hAnsi="StobiSerif Regular"/>
          <w:sz w:val="22"/>
          <w:szCs w:val="22"/>
          <w:lang w:val="mk-MK"/>
        </w:rPr>
        <w:t>Даночен број: 4030995168341</w:t>
      </w: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>
        <w:rPr>
          <w:rFonts w:ascii="StobiSerif Regular" w:hAnsi="StobiSerif Regular"/>
          <w:sz w:val="22"/>
          <w:szCs w:val="22"/>
          <w:lang w:val="mk-MK"/>
        </w:rPr>
        <w:t>.1.5.Согласни сме да ја дадеме оваа понуда за предметот на договорот за јавна набавка согласно со цените и роковите на испорака дефинирани во Листата на цени и рокови на испорака.</w:t>
      </w: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>
        <w:rPr>
          <w:rFonts w:ascii="StobiSerif Regular" w:hAnsi="StobiSerif Regular"/>
          <w:sz w:val="22"/>
          <w:szCs w:val="22"/>
          <w:lang w:val="mk-MK"/>
        </w:rPr>
        <w:t xml:space="preserve">.1.6. Нашата понудата е составена од следниве делови </w:t>
      </w:r>
    </w:p>
    <w:p w:rsidR="007E5E91" w:rsidRDefault="007E5E91" w:rsidP="007E5E91">
      <w:pPr>
        <w:pStyle w:val="ListParagraph"/>
        <w:numPr>
          <w:ilvl w:val="0"/>
          <w:numId w:val="6"/>
        </w:numPr>
        <w:tabs>
          <w:tab w:val="num" w:pos="990"/>
          <w:tab w:val="left" w:pos="1350"/>
        </w:tabs>
        <w:ind w:left="900"/>
        <w:rPr>
          <w:rFonts w:ascii="StobiSerif Regular" w:hAnsi="StobiSerif Regular"/>
        </w:rPr>
      </w:pPr>
      <w:r>
        <w:rPr>
          <w:rFonts w:ascii="StobiSerif Regular" w:hAnsi="StobiSerif Regular"/>
        </w:rPr>
        <w:t>пополнет образец на Понуда составена од ОПШТ ДЕЛ и ЛИСТА НА ЦЕНИ</w:t>
      </w:r>
    </w:p>
    <w:p w:rsidR="007E5E91" w:rsidRDefault="007E5E91" w:rsidP="007E5E91">
      <w:pPr>
        <w:pStyle w:val="ListParagraph"/>
        <w:numPr>
          <w:ilvl w:val="0"/>
          <w:numId w:val="6"/>
        </w:numPr>
        <w:tabs>
          <w:tab w:val="left" w:pos="900"/>
          <w:tab w:val="num" w:pos="990"/>
          <w:tab w:val="left" w:pos="1080"/>
          <w:tab w:val="left" w:pos="1350"/>
        </w:tabs>
        <w:ind w:left="900"/>
        <w:rPr>
          <w:rFonts w:ascii="StobiSerif Regular" w:hAnsi="StobiSerif Regular"/>
        </w:rPr>
      </w:pPr>
      <w:r>
        <w:rPr>
          <w:rFonts w:ascii="StobiSerif Regular" w:hAnsi="StobiSerif Regular"/>
        </w:rPr>
        <w:t>пополнет образец на листа на доверливи информации, доколку ги има</w:t>
      </w:r>
    </w:p>
    <w:p w:rsidR="007E5E91" w:rsidRDefault="007E5E91" w:rsidP="007E5E91">
      <w:pPr>
        <w:pStyle w:val="ListParagraph"/>
        <w:numPr>
          <w:ilvl w:val="0"/>
          <w:numId w:val="6"/>
        </w:numPr>
        <w:tabs>
          <w:tab w:val="left" w:pos="900"/>
          <w:tab w:val="left" w:pos="1080"/>
        </w:tabs>
        <w:ind w:left="900"/>
        <w:rPr>
          <w:rFonts w:ascii="StobiSerif Regular" w:hAnsi="StobiSerif Regular"/>
        </w:rPr>
      </w:pPr>
      <w:r>
        <w:rPr>
          <w:rFonts w:ascii="StobiSerif Regular" w:hAnsi="StobiSerif Regular" w:cs="Arial"/>
          <w:bCs/>
          <w:lang w:val="ru-RU"/>
        </w:rPr>
        <w:t>документи дека не постојат причини за исклучување од постапката</w:t>
      </w:r>
    </w:p>
    <w:p w:rsidR="007E5E91" w:rsidRDefault="007E5E91" w:rsidP="007E5E91">
      <w:pPr>
        <w:pStyle w:val="ListParagraph"/>
        <w:numPr>
          <w:ilvl w:val="0"/>
          <w:numId w:val="6"/>
        </w:numPr>
        <w:tabs>
          <w:tab w:val="left" w:pos="900"/>
          <w:tab w:val="left" w:pos="1080"/>
        </w:tabs>
        <w:ind w:left="900"/>
        <w:rPr>
          <w:rFonts w:ascii="StobiSerif Regular" w:hAnsi="StobiSerif Regular"/>
        </w:rPr>
      </w:pPr>
      <w:r>
        <w:rPr>
          <w:rFonts w:ascii="StobiSerif Regular" w:hAnsi="StobiSerif Regular"/>
        </w:rPr>
        <w:t>документ за исполнување на услови за квалитативен избор</w:t>
      </w:r>
    </w:p>
    <w:p w:rsidR="007E5E91" w:rsidRDefault="007E5E91" w:rsidP="007E5E91">
      <w:pPr>
        <w:pStyle w:val="ListParagraph"/>
        <w:numPr>
          <w:ilvl w:val="0"/>
          <w:numId w:val="6"/>
        </w:numPr>
        <w:tabs>
          <w:tab w:val="left" w:pos="900"/>
          <w:tab w:val="left" w:pos="1080"/>
        </w:tabs>
        <w:ind w:left="900"/>
        <w:rPr>
          <w:rFonts w:ascii="StobiSerif Regular" w:hAnsi="StobiSerif Regular"/>
        </w:rPr>
      </w:pPr>
      <w:r>
        <w:rPr>
          <w:rFonts w:ascii="StobiSerif Regular" w:hAnsi="StobiSerif Regular"/>
        </w:rPr>
        <w:t>договор за групна понуда (само за група на економски оператори)</w:t>
      </w:r>
    </w:p>
    <w:p w:rsidR="007E5E91" w:rsidRDefault="007E5E91" w:rsidP="007E5E91">
      <w:pPr>
        <w:pStyle w:val="ListParagraph"/>
        <w:numPr>
          <w:ilvl w:val="0"/>
          <w:numId w:val="6"/>
        </w:numPr>
        <w:tabs>
          <w:tab w:val="num" w:pos="900"/>
          <w:tab w:val="left" w:pos="1080"/>
        </w:tabs>
        <w:suppressAutoHyphens w:val="0"/>
        <w:ind w:left="900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lang w:val="ru-RU"/>
        </w:rPr>
        <w:t xml:space="preserve">Брошури и каталози од стоките кои се нудат и треба да ги задоволат барањата во спецификациите согласно деталниот опис во прилозите од 1 до 7 </w:t>
      </w:r>
    </w:p>
    <w:p w:rsidR="007E5E91" w:rsidRDefault="007E5E91" w:rsidP="007E5E91">
      <w:pPr>
        <w:pStyle w:val="ListParagraph"/>
        <w:numPr>
          <w:ilvl w:val="0"/>
          <w:numId w:val="6"/>
        </w:numPr>
        <w:tabs>
          <w:tab w:val="num" w:pos="900"/>
          <w:tab w:val="left" w:pos="1080"/>
        </w:tabs>
        <w:suppressAutoHyphens w:val="0"/>
        <w:ind w:left="900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lang w:val="ru-RU"/>
        </w:rPr>
        <w:t>Гаранција на понуда</w:t>
      </w:r>
    </w:p>
    <w:p w:rsidR="007E5E91" w:rsidRDefault="007E5E91" w:rsidP="007E5E91">
      <w:pPr>
        <w:pStyle w:val="ListParagraph"/>
        <w:numPr>
          <w:ilvl w:val="0"/>
          <w:numId w:val="6"/>
        </w:numPr>
        <w:tabs>
          <w:tab w:val="num" w:pos="900"/>
          <w:tab w:val="left" w:pos="1080"/>
        </w:tabs>
        <w:suppressAutoHyphens w:val="0"/>
        <w:ind w:left="900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lang w:val="ru-RU"/>
        </w:rPr>
        <w:t>Стандарди за систем на квалитет</w:t>
      </w:r>
    </w:p>
    <w:p w:rsidR="007E5E91" w:rsidRDefault="007E5E91" w:rsidP="007E5E91">
      <w:pPr>
        <w:pStyle w:val="ListParagraph"/>
        <w:numPr>
          <w:ilvl w:val="0"/>
          <w:numId w:val="6"/>
        </w:numPr>
        <w:tabs>
          <w:tab w:val="num" w:pos="900"/>
          <w:tab w:val="left" w:pos="1080"/>
        </w:tabs>
        <w:suppressAutoHyphens w:val="0"/>
        <w:ind w:left="900"/>
        <w:rPr>
          <w:rFonts w:ascii="StobiSerif Regular" w:hAnsi="StobiSerif Regular"/>
          <w:lang w:val="ru-RU"/>
        </w:rPr>
      </w:pPr>
      <w:r>
        <w:rPr>
          <w:rFonts w:ascii="Times New Roman" w:hAnsi="Times New Roman"/>
        </w:rPr>
        <w:t>изјава дека храната е во согласност со Правилникот за општи и пос</w:t>
      </w:r>
      <w:r>
        <w:rPr>
          <w:rFonts w:ascii="Times New Roman" w:hAnsi="Times New Roman"/>
        </w:rPr>
        <w:softHyphen/>
        <w:t>ебни барања за безбедност на храната за животни (“Службен весник на РСМ” број 149 од 27.11.2012 година)</w:t>
      </w:r>
    </w:p>
    <w:p w:rsidR="002211A1" w:rsidRPr="002211A1" w:rsidRDefault="007E5E91" w:rsidP="007E5E91">
      <w:pPr>
        <w:pStyle w:val="ListParagraph"/>
        <w:numPr>
          <w:ilvl w:val="0"/>
          <w:numId w:val="6"/>
        </w:numPr>
        <w:tabs>
          <w:tab w:val="num" w:pos="900"/>
          <w:tab w:val="left" w:pos="1080"/>
        </w:tabs>
        <w:suppressAutoHyphens w:val="0"/>
        <w:ind w:left="900"/>
        <w:rPr>
          <w:rFonts w:ascii="StobiSerif Regular" w:hAnsi="StobiSerif Regular"/>
          <w:lang w:val="ru-RU"/>
        </w:rPr>
      </w:pPr>
      <w:r>
        <w:rPr>
          <w:rFonts w:ascii="Times New Roman" w:hAnsi="Times New Roman"/>
        </w:rPr>
        <w:t>изјава дека храната е во согласност со Правилникот за видовите на храна за жи</w:t>
      </w:r>
      <w:r>
        <w:rPr>
          <w:rFonts w:ascii="Times New Roman" w:hAnsi="Times New Roman"/>
        </w:rPr>
        <w:softHyphen/>
        <w:t>в</w:t>
      </w:r>
      <w:r>
        <w:rPr>
          <w:rFonts w:ascii="Times New Roman" w:hAnsi="Times New Roman"/>
        </w:rPr>
        <w:softHyphen/>
        <w:t>о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тни која се става во промет, стандардите за квалитет, дозволените количини на до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датоци во</w:t>
      </w:r>
    </w:p>
    <w:p w:rsidR="007E5E91" w:rsidRDefault="007E5E91" w:rsidP="007E5E91">
      <w:pPr>
        <w:pStyle w:val="ListParagraph"/>
        <w:numPr>
          <w:ilvl w:val="0"/>
          <w:numId w:val="6"/>
        </w:numPr>
        <w:tabs>
          <w:tab w:val="num" w:pos="900"/>
          <w:tab w:val="left" w:pos="1080"/>
        </w:tabs>
        <w:suppressAutoHyphens w:val="0"/>
        <w:ind w:left="900"/>
        <w:rPr>
          <w:rFonts w:ascii="StobiSerif Regular" w:hAnsi="StobiSerif Regular"/>
          <w:lang w:val="ru-RU"/>
        </w:rPr>
      </w:pPr>
      <w:r>
        <w:rPr>
          <w:rFonts w:ascii="Times New Roman" w:hAnsi="Times New Roman"/>
        </w:rPr>
        <w:lastRenderedPageBreak/>
        <w:t>исхраната за животни, начинот на означување, транспортирање и скла</w:t>
      </w:r>
      <w:r>
        <w:rPr>
          <w:rFonts w:ascii="Times New Roman" w:hAnsi="Times New Roman"/>
        </w:rPr>
        <w:softHyphen/>
        <w:t>ди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ра</w:t>
      </w:r>
      <w:r>
        <w:rPr>
          <w:rFonts w:ascii="Times New Roman" w:hAnsi="Times New Roman"/>
        </w:rPr>
        <w:softHyphen/>
        <w:t>ње (“Службен весник на РСМ” број 54 од 20.03.2014 год</w:t>
      </w:r>
      <w:r>
        <w:rPr>
          <w:rFonts w:ascii="Times New Roman" w:hAnsi="Times New Roman"/>
        </w:rPr>
        <w:softHyphen/>
        <w:t>ина)</w:t>
      </w:r>
    </w:p>
    <w:p w:rsidR="007E5E91" w:rsidRPr="007277F8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proofErr w:type="gramStart"/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>
        <w:rPr>
          <w:rFonts w:ascii="StobiSerif Regular" w:hAnsi="StobiSerif Regular"/>
          <w:sz w:val="22"/>
          <w:szCs w:val="22"/>
          <w:lang w:val="mk-MK"/>
        </w:rPr>
        <w:t>.1.7. Со поднесување на оваа понуда, во целост ги прифаќаме условите предвидени во огласот и тендерската документација и не го оспоруваме Вашето право да ја поништите постапката за доделување на договор за јавна набавка согласно со член 1</w:t>
      </w:r>
      <w:r>
        <w:rPr>
          <w:rFonts w:ascii="StobiSerif Regular" w:hAnsi="StobiSerif Regular"/>
          <w:sz w:val="22"/>
          <w:szCs w:val="22"/>
          <w:lang w:val="en-US"/>
        </w:rPr>
        <w:t>14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Законот за јавните набавки.</w:t>
      </w:r>
      <w:proofErr w:type="gramEnd"/>
    </w:p>
    <w:p w:rsidR="007E5E91" w:rsidRPr="007277F8" w:rsidRDefault="007E5E91" w:rsidP="007E5E91">
      <w:pPr>
        <w:jc w:val="both"/>
        <w:rPr>
          <w:rFonts w:ascii="StobiSerif Regular" w:hAnsi="StobiSerif Regular"/>
          <w:lang w:val="en-US"/>
        </w:rPr>
      </w:pPr>
    </w:p>
    <w:p w:rsidR="007E5E91" w:rsidRDefault="007E5E91" w:rsidP="007E5E91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Техничка понуда</w:t>
      </w:r>
    </w:p>
    <w:tbl>
      <w:tblPr>
        <w:tblpPr w:leftFromText="180" w:rightFromText="180" w:bottomFromText="160" w:vertAnchor="text" w:tblpY="1"/>
        <w:tblOverlap w:val="never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9"/>
        <w:gridCol w:w="5567"/>
        <w:gridCol w:w="3509"/>
      </w:tblGrid>
      <w:tr w:rsidR="007E5E91" w:rsidTr="007E5E91">
        <w:trPr>
          <w:trHeight w:val="140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b/>
                <w:bCs/>
                <w:lang w:val="mk-MK" w:bidi="ar-DZ"/>
              </w:rPr>
              <w:t>Ред. бр.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b/>
                <w:bCs/>
                <w:lang w:bidi="ar-DZ"/>
              </w:rPr>
              <w:t>O</w:t>
            </w:r>
            <w:r>
              <w:rPr>
                <w:rFonts w:ascii="Arial" w:hAnsi="Arial" w:cs="Arial"/>
                <w:b/>
                <w:bCs/>
                <w:lang w:val="mk-MK" w:bidi="ar-DZ"/>
              </w:rPr>
              <w:t xml:space="preserve">пис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91" w:rsidRDefault="007E5E91">
            <w:pPr>
              <w:spacing w:line="256" w:lineRule="auto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b/>
                <w:bCs/>
                <w:lang w:val="mk-MK" w:bidi="ar-DZ"/>
              </w:rPr>
              <w:t>Земја на потекло /производител</w:t>
            </w:r>
          </w:p>
        </w:tc>
      </w:tr>
      <w:tr w:rsidR="007E5E91" w:rsidTr="007E5E91">
        <w:trPr>
          <w:trHeight w:val="765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91" w:rsidRDefault="007E5E91">
            <w:pPr>
              <w:spacing w:line="25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91" w:rsidRDefault="007E5E91">
            <w:pPr>
              <w:spacing w:line="256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Храна за</w:t>
            </w:r>
            <w:r>
              <w:rPr>
                <w:rFonts w:ascii="Arial" w:hAnsi="Arial" w:cs="Arial"/>
              </w:rPr>
              <w:t xml:space="preserve"> подмладок од</w:t>
            </w:r>
            <w:r>
              <w:rPr>
                <w:rFonts w:ascii="Arial" w:hAnsi="Arial" w:cs="Arial"/>
                <w:lang w:val="mk-MK"/>
              </w:rPr>
              <w:t xml:space="preserve"> пастрмкавиножитна</w:t>
            </w:r>
            <w:r>
              <w:rPr>
                <w:rFonts w:ascii="Arial" w:hAnsi="Arial" w:cs="Arial"/>
              </w:rPr>
              <w:t xml:space="preserve">со приближна големина од </w:t>
            </w:r>
            <w:r>
              <w:rPr>
                <w:rFonts w:ascii="Arial" w:hAnsi="Arial" w:cs="Arial"/>
                <w:lang w:val="mk-MK"/>
              </w:rPr>
              <w:t xml:space="preserve">1мм </w:t>
            </w:r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  <w:lang w:val="mk-MK"/>
              </w:rPr>
              <w:t xml:space="preserve"> 10%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k-MK"/>
              </w:rPr>
              <w:t>според детален опис во прилог 1</w:t>
            </w:r>
            <w:r>
              <w:rPr>
                <w:rFonts w:ascii="Arial" w:hAnsi="Arial" w:cs="Arial"/>
              </w:rPr>
              <w:t>)</w:t>
            </w:r>
          </w:p>
          <w:p w:rsidR="007E5E91" w:rsidRDefault="007E5E91">
            <w:pPr>
              <w:spacing w:line="256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Храна за</w:t>
            </w:r>
            <w:r>
              <w:rPr>
                <w:rFonts w:ascii="Arial" w:hAnsi="Arial" w:cs="Arial"/>
              </w:rPr>
              <w:t xml:space="preserve"> подмладокод</w:t>
            </w:r>
            <w:r>
              <w:rPr>
                <w:rFonts w:ascii="Arial" w:hAnsi="Arial" w:cs="Arial"/>
                <w:lang w:val="mk-MK"/>
              </w:rPr>
              <w:t xml:space="preserve"> пастрмка виножитна</w:t>
            </w:r>
            <w:r>
              <w:rPr>
                <w:rFonts w:ascii="Arial" w:hAnsi="Arial" w:cs="Arial"/>
              </w:rPr>
              <w:t>со приближна големина од 1,5</w:t>
            </w:r>
            <w:r>
              <w:rPr>
                <w:rFonts w:ascii="Arial" w:hAnsi="Arial" w:cs="Arial"/>
                <w:lang w:val="mk-MK"/>
              </w:rPr>
              <w:t>мм</w:t>
            </w:r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  <w:lang w:val="mk-MK"/>
              </w:rPr>
              <w:t xml:space="preserve"> 10%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k-MK"/>
              </w:rPr>
              <w:t>според детален опис во прилог  2</w:t>
            </w:r>
            <w:r>
              <w:rPr>
                <w:rFonts w:ascii="Arial" w:hAnsi="Arial" w:cs="Arial"/>
              </w:rPr>
              <w:t>)</w:t>
            </w:r>
          </w:p>
          <w:p w:rsidR="007E5E91" w:rsidRDefault="007E5E91">
            <w:pPr>
              <w:spacing w:line="256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Храна за </w:t>
            </w:r>
            <w:r>
              <w:rPr>
                <w:rFonts w:ascii="Arial" w:hAnsi="Arial" w:cs="Arial"/>
              </w:rPr>
              <w:t>подмладок од</w:t>
            </w:r>
            <w:r>
              <w:rPr>
                <w:rFonts w:ascii="Arial" w:hAnsi="Arial" w:cs="Arial"/>
                <w:lang w:val="mk-MK"/>
              </w:rPr>
              <w:t xml:space="preserve"> пастрмка виножитна</w:t>
            </w:r>
            <w:r>
              <w:rPr>
                <w:rFonts w:ascii="Arial" w:hAnsi="Arial" w:cs="Arial"/>
              </w:rPr>
              <w:t>со приближна големина  од 2</w:t>
            </w:r>
            <w:r>
              <w:rPr>
                <w:rFonts w:ascii="Arial" w:hAnsi="Arial" w:cs="Arial"/>
                <w:lang w:val="mk-MK"/>
              </w:rPr>
              <w:t xml:space="preserve">мм </w:t>
            </w:r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  <w:lang w:val="mk-MK"/>
              </w:rPr>
              <w:t xml:space="preserve"> 10%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k-MK"/>
              </w:rPr>
              <w:t>според детален опис во прилог  3</w:t>
            </w:r>
            <w:r>
              <w:rPr>
                <w:rFonts w:ascii="Arial" w:hAnsi="Arial" w:cs="Arial"/>
              </w:rPr>
              <w:t>)</w:t>
            </w:r>
          </w:p>
          <w:p w:rsidR="007E5E91" w:rsidRDefault="007E5E91">
            <w:pPr>
              <w:spacing w:line="256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Храна за </w:t>
            </w:r>
            <w:r>
              <w:rPr>
                <w:rFonts w:ascii="Arial" w:hAnsi="Arial" w:cs="Arial"/>
              </w:rPr>
              <w:t>тов на</w:t>
            </w:r>
            <w:r>
              <w:rPr>
                <w:rFonts w:ascii="Arial" w:hAnsi="Arial" w:cs="Arial"/>
                <w:lang w:val="mk-MK"/>
              </w:rPr>
              <w:t xml:space="preserve"> пастрмка виножитна</w:t>
            </w:r>
            <w:r>
              <w:rPr>
                <w:rFonts w:ascii="Arial" w:hAnsi="Arial" w:cs="Arial"/>
              </w:rPr>
              <w:t xml:space="preserve"> со приближна големина од 3</w:t>
            </w:r>
            <w:r>
              <w:rPr>
                <w:rFonts w:ascii="Arial" w:hAnsi="Arial" w:cs="Arial"/>
                <w:lang w:val="mk-MK"/>
              </w:rPr>
              <w:t xml:space="preserve">мм </w:t>
            </w:r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  <w:lang w:val="mk-MK"/>
              </w:rPr>
              <w:t xml:space="preserve"> 10%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k-MK"/>
              </w:rPr>
              <w:t>според детален опис во прилог  4</w:t>
            </w:r>
            <w:r>
              <w:rPr>
                <w:rFonts w:ascii="Arial" w:hAnsi="Arial" w:cs="Arial"/>
              </w:rPr>
              <w:t>)</w:t>
            </w:r>
          </w:p>
          <w:p w:rsidR="007E5E91" w:rsidRDefault="007E5E91">
            <w:pPr>
              <w:spacing w:line="256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Храна за </w:t>
            </w:r>
            <w:r>
              <w:rPr>
                <w:rFonts w:ascii="Arial" w:hAnsi="Arial" w:cs="Arial"/>
              </w:rPr>
              <w:t>тов на</w:t>
            </w:r>
            <w:r>
              <w:rPr>
                <w:rFonts w:ascii="Arial" w:hAnsi="Arial" w:cs="Arial"/>
                <w:lang w:val="mk-MK"/>
              </w:rPr>
              <w:t xml:space="preserve"> пастрмка  виножитна</w:t>
            </w:r>
            <w:r>
              <w:rPr>
                <w:rFonts w:ascii="Arial" w:hAnsi="Arial" w:cs="Arial"/>
              </w:rPr>
              <w:t xml:space="preserve">  со приближна големина од </w:t>
            </w:r>
            <w:r>
              <w:rPr>
                <w:rFonts w:ascii="Arial" w:hAnsi="Arial" w:cs="Arial"/>
                <w:lang w:val="mk-MK"/>
              </w:rPr>
              <w:t xml:space="preserve">4,5мм </w:t>
            </w:r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  <w:lang w:val="mk-MK"/>
              </w:rPr>
              <w:t xml:space="preserve"> 10%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k-MK"/>
              </w:rPr>
              <w:t>според детален опис во прилог  5</w:t>
            </w:r>
            <w:r>
              <w:rPr>
                <w:rFonts w:ascii="Arial" w:hAnsi="Arial" w:cs="Arial"/>
              </w:rPr>
              <w:t>)</w:t>
            </w:r>
          </w:p>
          <w:p w:rsidR="007E5E91" w:rsidRDefault="007E5E91">
            <w:pPr>
              <w:spacing w:line="256" w:lineRule="auto"/>
              <w:jc w:val="both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lang w:val="mk-MK"/>
              </w:rPr>
              <w:t>Храна за</w:t>
            </w:r>
            <w:r>
              <w:rPr>
                <w:rFonts w:ascii="Arial" w:hAnsi="Arial" w:cs="Arial"/>
              </w:rPr>
              <w:t xml:space="preserve">тов и пигментирање на </w:t>
            </w:r>
            <w:r>
              <w:rPr>
                <w:rFonts w:ascii="Arial" w:hAnsi="Arial" w:cs="Arial"/>
                <w:lang w:val="mk-MK"/>
              </w:rPr>
              <w:t xml:space="preserve"> виножитна  пастрмка </w:t>
            </w:r>
            <w:r>
              <w:rPr>
                <w:rFonts w:ascii="Arial" w:hAnsi="Arial" w:cs="Arial"/>
              </w:rPr>
              <w:t xml:space="preserve"> со приближна големина  од 4,5мм</w:t>
            </w:r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  <w:lang w:val="mk-MK"/>
              </w:rPr>
              <w:t xml:space="preserve"> 10%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k-MK"/>
              </w:rPr>
              <w:t>според детален опис во прилог  6</w:t>
            </w:r>
            <w:r>
              <w:rPr>
                <w:rFonts w:ascii="Arial" w:hAnsi="Arial" w:cs="Arial"/>
              </w:rPr>
              <w:t>)</w:t>
            </w:r>
          </w:p>
          <w:p w:rsidR="007E5E91" w:rsidRDefault="007E5E91">
            <w:pPr>
              <w:spacing w:line="256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Храна за </w:t>
            </w:r>
            <w:r>
              <w:rPr>
                <w:rFonts w:ascii="Arial" w:hAnsi="Arial" w:cs="Arial"/>
              </w:rPr>
              <w:t xml:space="preserve">тов и пигментирање на </w:t>
            </w:r>
            <w:r>
              <w:rPr>
                <w:rFonts w:ascii="Arial" w:hAnsi="Arial" w:cs="Arial"/>
                <w:lang w:val="mk-MK"/>
              </w:rPr>
              <w:t xml:space="preserve"> виножитна  пастрмка </w:t>
            </w:r>
            <w:r>
              <w:rPr>
                <w:rFonts w:ascii="Arial" w:hAnsi="Arial" w:cs="Arial"/>
              </w:rPr>
              <w:t xml:space="preserve"> со приближна големина  од </w:t>
            </w:r>
            <w:r>
              <w:rPr>
                <w:rFonts w:ascii="Arial" w:hAnsi="Arial" w:cs="Arial"/>
                <w:lang w:val="mk-MK"/>
              </w:rPr>
              <w:t xml:space="preserve">6мм </w:t>
            </w:r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  <w:lang w:val="mk-MK"/>
              </w:rPr>
              <w:t xml:space="preserve"> 10%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k-MK"/>
              </w:rPr>
              <w:t xml:space="preserve">според детален опис во прилог  </w:t>
            </w:r>
            <w:r>
              <w:rPr>
                <w:rFonts w:ascii="Arial" w:hAnsi="Arial" w:cs="Arial"/>
              </w:rPr>
              <w:t>7)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91" w:rsidRDefault="008F1E8D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  <w:r>
              <w:rPr>
                <w:rFonts w:asciiTheme="minorHAnsi" w:eastAsiaTheme="minorHAnsi" w:hAnsiTheme="minorHAnsi"/>
                <w:lang w:val="mk-MK" w:eastAsia="en-US"/>
              </w:rPr>
              <w:t>Германија</w:t>
            </w: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  <w:p w:rsidR="00882FFB" w:rsidRPr="008F1E8D" w:rsidRDefault="00882FFB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val="mk-MK" w:eastAsia="en-US"/>
              </w:rPr>
            </w:pPr>
          </w:p>
        </w:tc>
      </w:tr>
    </w:tbl>
    <w:p w:rsidR="007E5E91" w:rsidRDefault="007E5E91" w:rsidP="007E5E91">
      <w:pPr>
        <w:jc w:val="both"/>
        <w:rPr>
          <w:rFonts w:ascii="StobiSerif Regular" w:hAnsi="StobiSerif Regular"/>
          <w:lang w:val="mk-MK"/>
        </w:rPr>
      </w:pP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277F8" w:rsidRDefault="007277F8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277F8" w:rsidRDefault="007277F8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277F8" w:rsidRDefault="007277F8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277F8" w:rsidRDefault="007277F8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E5E91" w:rsidRDefault="007E5E91" w:rsidP="007E5E91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Финансиска понуда:</w:t>
      </w:r>
    </w:p>
    <w:tbl>
      <w:tblPr>
        <w:tblpPr w:leftFromText="180" w:rightFromText="180" w:bottomFromText="160" w:vertAnchor="text" w:tblpX="-702" w:tblpY="1"/>
        <w:tblOverlap w:val="never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4678"/>
        <w:gridCol w:w="900"/>
        <w:gridCol w:w="1440"/>
        <w:gridCol w:w="1440"/>
        <w:gridCol w:w="1440"/>
      </w:tblGrid>
      <w:tr w:rsidR="007E5E91" w:rsidTr="007E5E91">
        <w:trPr>
          <w:trHeight w:val="14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Ред. бр.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 xml:space="preserve">пис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Ед.</w:t>
            </w: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 xml:space="preserve">мерка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 xml:space="preserve">Количина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Единечна цена без ДДВ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Вкупен износ без ДДВ</w:t>
            </w:r>
          </w:p>
        </w:tc>
      </w:tr>
      <w:tr w:rsidR="007E5E91" w:rsidTr="007E5E91">
        <w:trPr>
          <w:trHeight w:val="13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91" w:rsidRDefault="007E5E91">
            <w:pPr>
              <w:spacing w:line="25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Храна за</w:t>
            </w:r>
            <w:r>
              <w:rPr>
                <w:rFonts w:ascii="Arial" w:hAnsi="Arial" w:cs="Arial"/>
                <w:sz w:val="22"/>
                <w:szCs w:val="22"/>
              </w:rPr>
              <w:t xml:space="preserve"> подмладок од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 пастрмкавиножитна  </w:t>
            </w:r>
            <w:r>
              <w:rPr>
                <w:rFonts w:ascii="Arial" w:hAnsi="Arial" w:cs="Arial"/>
                <w:sz w:val="22"/>
                <w:szCs w:val="22"/>
              </w:rPr>
              <w:t xml:space="preserve">со приближна големина од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1мм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mk-MK"/>
              </w:rPr>
              <w:t xml:space="preserve"> 10%</w:t>
            </w:r>
          </w:p>
          <w:p w:rsidR="007E5E91" w:rsidRDefault="007E5E91">
            <w:pPr>
              <w:spacing w:line="256" w:lineRule="auto"/>
              <w:rPr>
                <w:rFonts w:ascii="Arial" w:hAnsi="Arial" w:cs="Arial"/>
                <w:b/>
                <w:bCs/>
                <w:lang w:bidi="ar-DZ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според детален опис во прилог 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9D1A0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D1A05">
              <w:rPr>
                <w:rFonts w:ascii="Arial" w:hAnsi="Arial" w:cs="Arial"/>
                <w:sz w:val="20"/>
                <w:szCs w:val="20"/>
                <w:lang w:val="mk-MK"/>
              </w:rPr>
              <w:t>194,00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9D1A0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D1A05">
              <w:rPr>
                <w:rFonts w:ascii="Arial" w:hAnsi="Arial" w:cs="Arial"/>
                <w:sz w:val="20"/>
                <w:szCs w:val="20"/>
                <w:lang w:val="mk-MK"/>
              </w:rPr>
              <w:t>388.000,00</w:t>
            </w:r>
          </w:p>
        </w:tc>
      </w:tr>
      <w:tr w:rsidR="007E5E91" w:rsidRPr="009D1A05" w:rsidTr="007E5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91" w:rsidRDefault="007E5E91">
            <w:pPr>
              <w:spacing w:line="25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Храна за</w:t>
            </w:r>
            <w:r>
              <w:rPr>
                <w:rFonts w:ascii="Arial" w:hAnsi="Arial" w:cs="Arial"/>
                <w:sz w:val="22"/>
                <w:szCs w:val="22"/>
              </w:rPr>
              <w:t xml:space="preserve"> подмладокод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пастрмка виножитна </w:t>
            </w:r>
            <w:r>
              <w:rPr>
                <w:rFonts w:ascii="Arial" w:hAnsi="Arial" w:cs="Arial"/>
                <w:sz w:val="22"/>
                <w:szCs w:val="22"/>
              </w:rPr>
              <w:t>со приближна големина од 1,5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мм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mk-MK"/>
              </w:rPr>
              <w:t xml:space="preserve"> 10%</w:t>
            </w:r>
          </w:p>
          <w:p w:rsidR="007E5E91" w:rsidRDefault="007E5E91">
            <w:pPr>
              <w:spacing w:line="256" w:lineRule="auto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според детален опис во прилог  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9D1A0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D1A05">
              <w:rPr>
                <w:rFonts w:ascii="Arial" w:hAnsi="Arial" w:cs="Arial"/>
                <w:sz w:val="20"/>
                <w:szCs w:val="20"/>
                <w:lang w:val="mk-MK"/>
              </w:rPr>
              <w:t>194,00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9D1A0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388.000,00</w:t>
            </w:r>
          </w:p>
        </w:tc>
      </w:tr>
      <w:tr w:rsidR="007E5E91" w:rsidRPr="009D1A05" w:rsidTr="007E5E91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91" w:rsidRDefault="007E5E91">
            <w:pPr>
              <w:spacing w:line="25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Храна за </w:t>
            </w:r>
            <w:r>
              <w:rPr>
                <w:rFonts w:ascii="Arial" w:hAnsi="Arial" w:cs="Arial"/>
                <w:sz w:val="22"/>
                <w:szCs w:val="22"/>
              </w:rPr>
              <w:t>подмладок од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пастрмка виножитна </w:t>
            </w:r>
            <w:r>
              <w:rPr>
                <w:rFonts w:ascii="Arial" w:hAnsi="Arial" w:cs="Arial"/>
                <w:sz w:val="22"/>
                <w:szCs w:val="22"/>
              </w:rPr>
              <w:t>со приближна големина  од 2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мм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mk-MK"/>
              </w:rPr>
              <w:t xml:space="preserve"> 10%</w:t>
            </w:r>
          </w:p>
          <w:p w:rsidR="007E5E91" w:rsidRDefault="007E5E91">
            <w:pPr>
              <w:spacing w:line="256" w:lineRule="auto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според детален опис во прилог  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9D1A0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149,00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9D1A0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894.000,00</w:t>
            </w:r>
          </w:p>
        </w:tc>
      </w:tr>
      <w:tr w:rsidR="007E5E91" w:rsidRPr="009D1A05" w:rsidTr="007E5E91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91" w:rsidRDefault="007E5E91">
            <w:pPr>
              <w:spacing w:line="25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Храна за </w:t>
            </w:r>
            <w:r>
              <w:rPr>
                <w:rFonts w:ascii="Arial" w:hAnsi="Arial" w:cs="Arial"/>
                <w:sz w:val="22"/>
                <w:szCs w:val="22"/>
              </w:rPr>
              <w:t>тов на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пастрмка виножитна</w:t>
            </w:r>
            <w:r>
              <w:rPr>
                <w:rFonts w:ascii="Arial" w:hAnsi="Arial" w:cs="Arial"/>
                <w:sz w:val="22"/>
                <w:szCs w:val="22"/>
              </w:rPr>
              <w:t xml:space="preserve"> со приближна големина од 3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мм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mk-MK"/>
              </w:rPr>
              <w:t xml:space="preserve"> 10%</w:t>
            </w:r>
          </w:p>
          <w:p w:rsidR="007E5E91" w:rsidRDefault="007E5E91">
            <w:pPr>
              <w:spacing w:line="256" w:lineRule="auto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според детален опис во прилог  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9D1A0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119,00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9D1A0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2.975.000,00</w:t>
            </w:r>
          </w:p>
        </w:tc>
      </w:tr>
      <w:tr w:rsidR="007E5E91" w:rsidRPr="009D1A05" w:rsidTr="007E5E91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91" w:rsidRDefault="007E5E91">
            <w:pPr>
              <w:spacing w:line="25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Храна за </w:t>
            </w:r>
            <w:r>
              <w:rPr>
                <w:rFonts w:ascii="Arial" w:hAnsi="Arial" w:cs="Arial"/>
                <w:sz w:val="22"/>
                <w:szCs w:val="22"/>
              </w:rPr>
              <w:t>тов на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пастрмка  виножитна</w:t>
            </w:r>
            <w:r>
              <w:rPr>
                <w:rFonts w:ascii="Arial" w:hAnsi="Arial" w:cs="Arial"/>
                <w:sz w:val="22"/>
                <w:szCs w:val="22"/>
              </w:rPr>
              <w:t xml:space="preserve">  со приближна големина од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4,5мм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mk-MK"/>
              </w:rPr>
              <w:t xml:space="preserve"> 10%</w:t>
            </w:r>
          </w:p>
          <w:p w:rsidR="007E5E91" w:rsidRDefault="007E5E91">
            <w:pPr>
              <w:spacing w:line="256" w:lineRule="auto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според детален опис во прилог  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9D1A0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119,00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9D1A0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3.927.000,00</w:t>
            </w:r>
          </w:p>
        </w:tc>
      </w:tr>
      <w:tr w:rsidR="007E5E91" w:rsidRPr="009D1A05" w:rsidTr="007E5E91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91" w:rsidRDefault="007E5E91">
            <w:pPr>
              <w:spacing w:line="256" w:lineRule="auto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Храна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тов и пигментирање на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виножитна  пастрмка </w:t>
            </w:r>
            <w:r>
              <w:rPr>
                <w:rFonts w:ascii="Arial" w:hAnsi="Arial" w:cs="Arial"/>
                <w:sz w:val="22"/>
                <w:szCs w:val="22"/>
              </w:rPr>
              <w:t xml:space="preserve"> со приближна големина  од 4,5мм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mk-MK"/>
              </w:rPr>
              <w:t xml:space="preserve"> 10%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според детален опис во прилог  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lang w:val="mk-MK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9D1A0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128,00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9D1A0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1.280.000,00</w:t>
            </w:r>
          </w:p>
        </w:tc>
      </w:tr>
      <w:tr w:rsidR="007E5E91" w:rsidRPr="009D1A05" w:rsidTr="007E5E91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91" w:rsidRDefault="007E5E91">
            <w:pPr>
              <w:spacing w:line="25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Храна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тов и пигментирање на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виножитна  пастрмка  </w:t>
            </w:r>
            <w:r>
              <w:rPr>
                <w:rFonts w:ascii="Arial" w:hAnsi="Arial" w:cs="Arial"/>
                <w:sz w:val="22"/>
                <w:szCs w:val="22"/>
              </w:rPr>
              <w:t xml:space="preserve"> со приближна големина  од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6мм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mk-MK"/>
              </w:rPr>
              <w:t xml:space="preserve"> 10%</w:t>
            </w:r>
          </w:p>
          <w:p w:rsidR="007E5E91" w:rsidRDefault="007E5E91">
            <w:pPr>
              <w:spacing w:line="25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според детален опис во прилог  </w:t>
            </w:r>
            <w:r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bidi="ar-DZ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:rsidR="007E5E91" w:rsidRDefault="007E5E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9D1A0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128,00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9D1A0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128.000,00</w:t>
            </w:r>
          </w:p>
        </w:tc>
      </w:tr>
      <w:tr w:rsidR="007E5E91" w:rsidRPr="009D1A05" w:rsidTr="007E5E91">
        <w:trPr>
          <w:trHeight w:val="352"/>
        </w:trPr>
        <w:tc>
          <w:tcPr>
            <w:tcW w:w="7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91" w:rsidRDefault="007E5E91">
            <w:pPr>
              <w:spacing w:line="256" w:lineRule="auto"/>
              <w:jc w:val="right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ВКУПНО: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7E5E9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1" w:rsidRPr="009D1A05" w:rsidRDefault="009D1A0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9.980.000,00</w:t>
            </w:r>
          </w:p>
        </w:tc>
      </w:tr>
    </w:tbl>
    <w:p w:rsidR="007277F8" w:rsidRDefault="007277F8" w:rsidP="007E5E91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277F8" w:rsidRDefault="007277F8" w:rsidP="007E5E91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E5E91" w:rsidRDefault="007E5E91" w:rsidP="007E5E91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mk-MK" w:eastAsia="en-GB"/>
        </w:rPr>
      </w:pPr>
      <w:r>
        <w:rPr>
          <w:rFonts w:ascii="StobiSerif Regular" w:hAnsi="StobiSerif Regular"/>
          <w:sz w:val="20"/>
          <w:szCs w:val="20"/>
          <w:lang w:val="mk-MK" w:eastAsia="en-GB"/>
        </w:rPr>
        <w:t>Вкупнатацена на нашата понуда, вклучувајќи ги сите трошоци и попусти, без ДДВ, и</w:t>
      </w:r>
      <w:r w:rsidR="001759DC">
        <w:rPr>
          <w:rFonts w:ascii="StobiSerif Regular" w:hAnsi="StobiSerif Regular"/>
          <w:sz w:val="20"/>
          <w:szCs w:val="20"/>
          <w:lang w:val="mk-MK" w:eastAsia="en-GB"/>
        </w:rPr>
        <w:t>знесува: 9.980.000,00</w:t>
      </w:r>
      <w:r>
        <w:rPr>
          <w:rFonts w:ascii="StobiSerif Regular" w:hAnsi="StobiSerif Regular"/>
          <w:sz w:val="20"/>
          <w:szCs w:val="20"/>
          <w:lang w:val="mk-MK" w:eastAsia="en-GB"/>
        </w:rPr>
        <w:t xml:space="preserve"> </w:t>
      </w:r>
      <w:r>
        <w:rPr>
          <w:rFonts w:ascii="StobiSerif Regular" w:hAnsi="StobiSerif Regular"/>
          <w:i/>
          <w:sz w:val="20"/>
          <w:szCs w:val="20"/>
          <w:lang w:val="mk-MK" w:eastAsia="en-GB"/>
        </w:rPr>
        <w:t>[со бројки]</w:t>
      </w:r>
      <w:r w:rsidR="001759DC">
        <w:rPr>
          <w:rFonts w:ascii="StobiSerif Regular" w:hAnsi="StobiSerif Regular"/>
          <w:sz w:val="20"/>
          <w:szCs w:val="20"/>
          <w:lang w:val="mk-MK" w:eastAsia="en-GB"/>
        </w:rPr>
        <w:t xml:space="preserve"> (деветмилионидеветстоиосумдесетилјадиденари</w:t>
      </w:r>
      <w:r>
        <w:rPr>
          <w:rFonts w:ascii="StobiSerif Regular" w:hAnsi="StobiSerif Regular"/>
          <w:sz w:val="20"/>
          <w:szCs w:val="20"/>
          <w:lang w:val="mk-MK" w:eastAsia="en-GB"/>
        </w:rPr>
        <w:t xml:space="preserve">) </w:t>
      </w:r>
      <w:r>
        <w:rPr>
          <w:rFonts w:ascii="StobiSerif Regular" w:hAnsi="StobiSerif Regular"/>
          <w:i/>
          <w:sz w:val="20"/>
          <w:szCs w:val="20"/>
          <w:lang w:val="mk-MK" w:eastAsia="en-GB"/>
        </w:rPr>
        <w:t xml:space="preserve">[со букви] </w:t>
      </w:r>
      <w:r>
        <w:rPr>
          <w:rFonts w:ascii="StobiSerif Regular" w:hAnsi="StobiSerif Regular"/>
          <w:sz w:val="20"/>
          <w:szCs w:val="20"/>
          <w:lang w:val="mk-MK" w:eastAsia="en-GB"/>
        </w:rPr>
        <w:t xml:space="preserve">денари. Вкупниот износ </w:t>
      </w:r>
      <w:r w:rsidR="001759DC">
        <w:rPr>
          <w:rFonts w:ascii="StobiSerif Regular" w:hAnsi="StobiSerif Regular"/>
          <w:sz w:val="20"/>
          <w:szCs w:val="20"/>
          <w:lang w:val="mk-MK" w:eastAsia="en-GB"/>
        </w:rPr>
        <w:t>на ДДВ изнесува 499.000,00 денари</w:t>
      </w:r>
      <w:r>
        <w:rPr>
          <w:rFonts w:ascii="StobiSerif Regular" w:hAnsi="StobiSerif Regular"/>
          <w:sz w:val="20"/>
          <w:szCs w:val="20"/>
          <w:lang w:val="mk-MK" w:eastAsia="en-GB"/>
        </w:rPr>
        <w:t xml:space="preserve">. </w:t>
      </w:r>
    </w:p>
    <w:p w:rsidR="007E5E91" w:rsidRDefault="007E5E91" w:rsidP="007E5E91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mk-MK" w:eastAsia="en-GB"/>
        </w:rPr>
      </w:pPr>
    </w:p>
    <w:p w:rsidR="007E5E91" w:rsidRDefault="007E5E91" w:rsidP="007E5E91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mk-MK" w:eastAsia="en-GB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>
        <w:rPr>
          <w:rFonts w:ascii="StobiSerif Regular" w:hAnsi="StobiSerif Regular"/>
          <w:sz w:val="20"/>
          <w:szCs w:val="20"/>
          <w:lang w:val="mk-MK" w:eastAsia="en-GB"/>
        </w:rPr>
        <w:t>.2. Нашата понуда важи за периодот утврден во тендерската документација. Се согласуваме со начинот на плаќање утврден во тендерската документација.</w:t>
      </w:r>
    </w:p>
    <w:p w:rsidR="007E5E91" w:rsidRDefault="007E5E91" w:rsidP="007E5E91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mk-MK" w:eastAsia="en-GB"/>
        </w:rPr>
      </w:pPr>
    </w:p>
    <w:p w:rsidR="007277F8" w:rsidRDefault="007E5E91" w:rsidP="007E5E91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en-US" w:eastAsia="en-GB"/>
        </w:rPr>
      </w:pPr>
      <w:proofErr w:type="gramStart"/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>
        <w:rPr>
          <w:rFonts w:ascii="StobiSerif Regular" w:hAnsi="StobiSerif Regular"/>
          <w:sz w:val="20"/>
          <w:szCs w:val="20"/>
          <w:lang w:val="mk-MK" w:eastAsia="en-GB"/>
        </w:rPr>
        <w:t>.3. Со поднесување на оваа понуда, во целост ги прифаќаме условите предвидени во тендерската документација.</w:t>
      </w:r>
      <w:proofErr w:type="gramEnd"/>
    </w:p>
    <w:p w:rsidR="007E5E91" w:rsidRPr="007277F8" w:rsidRDefault="007E5E91" w:rsidP="007E5E91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mk-MK" w:eastAsia="en-GB"/>
        </w:rPr>
      </w:pPr>
      <w:proofErr w:type="gramStart"/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>
        <w:rPr>
          <w:rFonts w:ascii="StobiSerif Regular" w:hAnsi="StobiSerif Regular"/>
          <w:sz w:val="20"/>
          <w:szCs w:val="20"/>
          <w:lang w:val="mk-MK" w:eastAsia="en-GB"/>
        </w:rPr>
        <w:t>.4. Ги прифаќаме начинот и рокот на испорака утврдени во тендерската документација.</w:t>
      </w:r>
      <w:proofErr w:type="gramEnd"/>
    </w:p>
    <w:p w:rsidR="007E5E91" w:rsidRDefault="007E5E91" w:rsidP="007E5E91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eastAsia="en-GB"/>
        </w:rPr>
      </w:pPr>
    </w:p>
    <w:p w:rsidR="007E5E91" w:rsidRDefault="007E5E91" w:rsidP="007E5E91">
      <w:pPr>
        <w:tabs>
          <w:tab w:val="left" w:pos="1760"/>
        </w:tabs>
        <w:suppressAutoHyphens w:val="0"/>
        <w:rPr>
          <w:rFonts w:ascii="StobiSerif Regular" w:hAnsi="StobiSerif Regular"/>
          <w:sz w:val="20"/>
          <w:szCs w:val="20"/>
          <w:lang w:val="mk-MK" w:eastAsia="en-GB"/>
        </w:rPr>
      </w:pP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7E5E91" w:rsidTr="007E5E91">
        <w:trPr>
          <w:jc w:val="center"/>
        </w:trPr>
        <w:tc>
          <w:tcPr>
            <w:tcW w:w="4261" w:type="dxa"/>
            <w:hideMark/>
          </w:tcPr>
          <w:p w:rsidR="007E5E91" w:rsidRDefault="007E5E91">
            <w:pPr>
              <w:suppressAutoHyphens w:val="0"/>
              <w:spacing w:line="256" w:lineRule="auto"/>
              <w:ind w:right="318"/>
              <w:rPr>
                <w:rFonts w:ascii="StobiSerif Regular" w:hAnsi="StobiSerif Regular"/>
                <w:sz w:val="20"/>
                <w:szCs w:val="20"/>
                <w:lang w:val="mk-MK" w:eastAsia="en-GB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 w:eastAsia="en-GB"/>
              </w:rPr>
              <w:t>Место и датум</w:t>
            </w:r>
          </w:p>
          <w:p w:rsidR="007E5E91" w:rsidRPr="002211A1" w:rsidRDefault="00BF40FD">
            <w:pPr>
              <w:suppressAutoHyphens w:val="0"/>
              <w:spacing w:line="256" w:lineRule="auto"/>
              <w:ind w:right="318"/>
              <w:rPr>
                <w:rFonts w:ascii="StobiSerif Regular" w:hAnsi="StobiSerif Regular"/>
                <w:sz w:val="20"/>
                <w:szCs w:val="20"/>
                <w:lang w:val="en-US" w:eastAsia="en-GB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 w:eastAsia="en-GB"/>
              </w:rPr>
              <w:t>Скопје,</w:t>
            </w:r>
            <w:r w:rsidR="002211A1">
              <w:rPr>
                <w:rFonts w:ascii="StobiSerif Regular" w:hAnsi="StobiSerif Regular"/>
                <w:sz w:val="20"/>
                <w:szCs w:val="20"/>
                <w:lang w:val="en-US" w:eastAsia="en-GB"/>
              </w:rPr>
              <w:t>13.09.2019</w:t>
            </w:r>
          </w:p>
        </w:tc>
        <w:tc>
          <w:tcPr>
            <w:tcW w:w="4261" w:type="dxa"/>
            <w:hideMark/>
          </w:tcPr>
          <w:p w:rsidR="007E5E91" w:rsidRDefault="007E5E91">
            <w:pPr>
              <w:suppressAutoHyphens w:val="0"/>
              <w:spacing w:line="256" w:lineRule="auto"/>
              <w:ind w:right="318"/>
              <w:jc w:val="center"/>
              <w:rPr>
                <w:rFonts w:ascii="StobiSerif Regular" w:hAnsi="StobiSerif Regular"/>
                <w:sz w:val="20"/>
                <w:szCs w:val="20"/>
                <w:lang w:val="mk-MK" w:eastAsia="en-GB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 w:eastAsia="en-GB"/>
              </w:rPr>
              <w:t>Одговорно лице</w:t>
            </w:r>
          </w:p>
          <w:p w:rsidR="007E5E91" w:rsidRDefault="007E5E91">
            <w:pPr>
              <w:suppressAutoHyphens w:val="0"/>
              <w:spacing w:line="256" w:lineRule="auto"/>
              <w:ind w:right="318"/>
              <w:jc w:val="center"/>
              <w:rPr>
                <w:rFonts w:ascii="StobiSerif Regular" w:hAnsi="StobiSerif Regular"/>
                <w:sz w:val="20"/>
                <w:szCs w:val="20"/>
                <w:lang w:val="mk-MK" w:eastAsia="en-GB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 w:eastAsia="en-GB"/>
              </w:rPr>
              <w:t>___________________________</w:t>
            </w:r>
          </w:p>
          <w:p w:rsidR="007E5E91" w:rsidRDefault="007E5E91">
            <w:pPr>
              <w:suppressAutoHyphens w:val="0"/>
              <w:spacing w:line="256" w:lineRule="auto"/>
              <w:ind w:right="318"/>
              <w:jc w:val="center"/>
              <w:rPr>
                <w:rFonts w:ascii="StobiSerif Regular" w:hAnsi="StobiSerif Regular"/>
                <w:sz w:val="20"/>
                <w:szCs w:val="20"/>
                <w:lang w:val="mk-MK" w:eastAsia="en-GB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 w:eastAsia="en-GB"/>
              </w:rPr>
              <w:t>(потпис)</w:t>
            </w:r>
            <w:r>
              <w:rPr>
                <w:rFonts w:ascii="StobiSerif Regular" w:hAnsi="StobiSerif Regular"/>
                <w:i/>
                <w:lang w:val="mk-MK" w:eastAsia="en-GB"/>
              </w:rPr>
              <w:t xml:space="preserve"> *</w:t>
            </w:r>
          </w:p>
        </w:tc>
      </w:tr>
    </w:tbl>
    <w:p w:rsidR="007E5E91" w:rsidRDefault="007E5E91" w:rsidP="007E5E91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mk-MK" w:eastAsia="en-GB"/>
        </w:rPr>
      </w:pPr>
      <w:r>
        <w:rPr>
          <w:rFonts w:ascii="StobiSerif Regular" w:hAnsi="StobiSerif Regular"/>
          <w:i/>
          <w:sz w:val="20"/>
          <w:szCs w:val="20"/>
          <w:lang w:val="mk-MK" w:eastAsia="en-GB"/>
        </w:rPr>
        <w:t>*Овој образец не се потпишува своерачно, туку исклучиво електронски со прикачување на валиден дигитален сертификат чиј носител е одговорното лице или лице овластено од него.</w:t>
      </w:r>
    </w:p>
    <w:p w:rsidR="009B0361" w:rsidRDefault="009B0361"/>
    <w:sectPr w:rsidR="009B0361" w:rsidSect="009B0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E5E91"/>
    <w:rsid w:val="001759DC"/>
    <w:rsid w:val="002211A1"/>
    <w:rsid w:val="00311E4B"/>
    <w:rsid w:val="003577DB"/>
    <w:rsid w:val="003E5683"/>
    <w:rsid w:val="00487169"/>
    <w:rsid w:val="00491AD4"/>
    <w:rsid w:val="00544D96"/>
    <w:rsid w:val="0059287A"/>
    <w:rsid w:val="007277F8"/>
    <w:rsid w:val="007611B7"/>
    <w:rsid w:val="007E5E91"/>
    <w:rsid w:val="00833D9A"/>
    <w:rsid w:val="00882FFB"/>
    <w:rsid w:val="008F1E8D"/>
    <w:rsid w:val="009B0361"/>
    <w:rsid w:val="009D1A05"/>
    <w:rsid w:val="00BF40FD"/>
    <w:rsid w:val="00C525E3"/>
    <w:rsid w:val="00CE2A13"/>
    <w:rsid w:val="00D07BCE"/>
    <w:rsid w:val="00E638EF"/>
    <w:rsid w:val="00E7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E91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gfiKG8BExrvJCPy5vyXo45s+PEs=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EaML12cE90givr9kIswS8N8Pd2mfTu3csmEnK830zxXvpTsmFk0pzDIIixWf4gHVyA+6ZIQr
    DfbiYtLerkP6Ck9fsTeVemDh9Aj9+qgHCJkS6FI6VUSP9Cu0n9boYLESr81HsInhYAhDXBko
    2JIP5nCtDBaDZlxVBZ+FD1Aea8p9ZRMg8jtBj2LeytkQB58kOe5CqEEMIZHnlvAooktjthh8
    HPsWdZi83ucMohSn4xikwagtNFSz2XHkWeIOZwIGRIpDZBodj5MTzlJ8q9CQTzn9D7jp9Svj
    3jhYXasALSdYAfzag3u0Nryvx5YIJ++v6+wN2vLz8K1Zly23O1erNQ==
  </SignatureValue>
  <KeyInfo>
    <KeyValue>
      <RSAKeyValue>
        <Modulus>
            mgsz4ip2rXXEw02AEeaOnKcp/QNCh+Msn7ffi8Uke95MneIvQ9I1l/rVhplW8cHyXbfJnrx1
            gSFEPXYF9UCTn6L9GT6acTB7M1S+ZffR2+8WD4Fvsh6Cp62/xF4J4q8e3Qu7flT0+vRHSLiT
            aCVdutqdtW6LNhggg5r/n8wJJYPihgHwfScTLTQ5ugXtkARb8Njrop5+vLedw6QMvBprd9f3
            Sue8vNGbfZkKaZrQW0VcqSE5QFc2OLDaQK+iu1fZO56rd85di7MeNPdrmFdFTxzKKMc/pWZJ
            ezH5KMTjYwzH6p7BtF7urXy4jLUrMbVUTCpWBgKTuQWCc2MvpsQbvQ==
          </Modulus>
        <Exponent>AQAB</Exponent>
      </RSAKeyValue>
    </KeyValue>
    <X509Data>
      <X509Certificate>
          MIIFwTCCBKmgAwIBAgIQGE0GD0XsIhoK0sodNBXAIzANBgkqhkiG9w0BAQsFADCBsTELMAkG
          A1UEBhMCTUsxFzAVBgNVBAoTDktJQlMgQUQgU2tvcGplMR8wHQYDVQQLExZTeW1hbnRlYyBU
          cnVzdCBOZXR3b3JrMTUwMwYDVQQLEyxDbGFzcyAyIE1hbmFnZWQgUEtJIEluZGl2aWR1YWwg
          U3Vic2NyaWJlciBDQTExMC8GA1UEAxMoS2lic1RydXN0IFF1YWxpZmllZCBDZXJ0aWZpY2F0
          ZSBTZXJ2aWNlczAeFw0xOTAzMjcwMDAwMDBaFw0yMjAzMjYyMzU5NTlaMIGXMSgwJgYDVQQK
          FB9LT1BFTlMgSU5URVJOQUNJT05BTCBET08gU2tvcGplMQswCQYDVQQGEwJNSzEeMBwGCSqG
          SIb3DQEJARYPaW5mb0Bjb3BwZW5zLm1rMRQwEgYDVQQEDAtEaW1pdHJpb3NraTENMAsGA1UE
          KgwEVG9uaTEZMBcGA1UEAwwQVG9uaSBEaW1pdHJpb3NraTCCASIwDQYJKoZIhvcNAQEBBQAD
          ggEPADCCAQoCggEBAJoLM+Iqdq11xMNNgBHmjpynKf0DQofjLJ+334vFJHveTJ3iL0PSNZf6
          1YaZVvHB8l23yZ68dYEhRD12BfVAk5+i/Rk+mnEwezNUvmX30dvvFg+Bb7Iegqetv8ReCeKv
          Ht0Lu35U9Pr0R0i4k2glXbranbVuizYYIIOa/5/MCSWD4oYB8H0nEy00OboF7ZAEW/DY66Ke
          fry3ncOkDLwaa3fX90rnvLzRm32ZCmma0FtFXKkhOUBXNjiw2kCvortX2Tueq3fOXYuzHjT3
          a5hXRU8cyijHP6VmSXsx+SjE42MMx+qewbRe7q18uIy1KzG1VEwqVgYCk7kFgnNjL6bEG70C
          AwEAAaOCAeswggHnMAkGA1UdEwQCMAAwgfYGA1UdIASB7jCB6zBDBgtghkgBhvhFAQcXAjA0
          MDIGCCsGAQUFBwIBFiZodHRwOi8vd3d3LmtpYnN0cnVzdC5tay9yZXBvc2l0b3J5L2NwczCB
          lAYGBACLMAEBMIGJMIGGBggrBgEFBQcCAjB6GnhPdmEgZSBrdmFsaWZpa3V2YW4gc2VydGlm
          aWthdCB6YSBlbGVrdHJvbnNraSBwb3RwaXMgc29nbGFzbm8gRXZyb3Bza2F0YSBSZWd1bGF0
          aXZhIGkgc29vZHZldG5hdGEgTWFrZWRvbnNrYSBsZWdpc2xhdGl2YS4wDQYLYIZIAYb4RQEH
          LAIwMwYDVR0fBCwwKjAooCagJIYiaHR0cDovL2NybC5raWJzdHJ1c3QubWsvVmVyYmFRLmNy
          bDALBgNVHQ8EBAMCBPAwHQYDVR0OBBYEFKOzTWumyCqQgz9K83XGSZQ5YywHMB8GA1UdIwQY
          MBaAFD2ilfPuI0Jj26iqlUoSWygXd7DLMCkGA1UdJQQiMCAGCCsGAQUFBwMCBggrBgEFBQcD
          BAYKKwYBBAGCNxQCAjAaBgNVHREEEzARgQ9pbmZvQGNvcHBlbnMubWswGAYIKwYBBQUHAQME
          DDAKMAgGBgQAjkYBATANBgkqhkiG9w0BAQsFAAOCAQEAMuggwCSuiqn3TuEVTrAw/6104TWi
          2d01OVDno5xetNz/ou7WZDATU0iBaHSsNAxfWYP3s3i+YGeKyNNDid54wf/C94hrJrpgo6HG
          +T/QQGPQwOJcmYAuSG4HgY0cERZ6wL1xshYFrh+tnbnzEcjzZ6Vc3L2SidLgHnyyJ6x3Qw8j
          X7fcsn5bVpyOdmKi6Exw0VLbvN6Yu9ZdOj1K2dePaXZOTv5dLycJNWQPHG/Po80bWoWX33J2
          OilgQBVugCkh2Z1RaOtNS51/FvR7Z8Xx8LrpuI/wszPaTcpnw/Ntfoygc7hMLdkna4Cl4zID
          EaGet9SnyqEzuffHzP41/qiZfA==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9FuyeJMCwFhhbznyMbSZU3w0wvg=</DigestValue>
      </Reference>
      <Reference URI="/word/fontTable.xml?ContentType=application/vnd.openxmlformats-officedocument.wordprocessingml.fontTable+xml">
        <DigestMethod Algorithm="http://www.w3.org/2000/09/xmldsig#sha1"/>
        <DigestValue>jGGXIlPUqRvlRzuvJHgbDBPB7oc=</DigestValue>
      </Reference>
      <Reference URI="/word/numbering.xml?ContentType=application/vnd.openxmlformats-officedocument.wordprocessingml.numbering+xml">
        <DigestMethod Algorithm="http://www.w3.org/2000/09/xmldsig#sha1"/>
        <DigestValue>WMHatTppQ92cPHWkKC7ZpMkO6lA=</DigestValue>
      </Reference>
      <Reference URI="/word/settings.xml?ContentType=application/vnd.openxmlformats-officedocument.wordprocessingml.settings+xml">
        <DigestMethod Algorithm="http://www.w3.org/2000/09/xmldsig#sha1"/>
        <DigestValue>sMjvS1NNxB7dRWXvDMJunNkA/O8=</DigestValue>
      </Reference>
      <Reference URI="/word/styles.xml?ContentType=application/vnd.openxmlformats-officedocument.wordprocessingml.styles+xml">
        <DigestMethod Algorithm="http://www.w3.org/2000/09/xmldsig#sha1"/>
        <DigestValue>bkOIzIy7zgeg/pbXvaxW7mkC9bY=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yYmlHnjnZMXLziJwOFX5lcsvd3I=</DigestValue>
      </Reference>
    </Manifest>
    <SignatureProperties>
      <SignatureProperty Id="idSignatureTime" Target="#idPackageSignature">
        <mdssi:SignatureTime>
          <mdssi:Format>YYYY-MM-DDThh:mm:ssTZD</mdssi:Format>
          <mdssi:Value>2019-09-13T09:04:39Z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MAJA-KOPENS</dc:creator>
  <cp:lastModifiedBy>JITKA</cp:lastModifiedBy>
  <cp:revision>6</cp:revision>
  <dcterms:created xsi:type="dcterms:W3CDTF">2019-09-13T08:51:00Z</dcterms:created>
  <dcterms:modified xsi:type="dcterms:W3CDTF">2019-09-13T09:03:00Z</dcterms:modified>
</cp:coreProperties>
</file>